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0488D" w14:textId="77777777" w:rsidR="00AE51DA" w:rsidRDefault="00000000">
      <w:pPr>
        <w:numPr>
          <w:ilvl w:val="0"/>
          <w:numId w:val="8"/>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ROUTINE ITEMS</w:t>
      </w:r>
    </w:p>
    <w:p w14:paraId="0CCC331A" w14:textId="77777777" w:rsidR="00AE51DA" w:rsidRDefault="00000000">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Call to Order</w:t>
      </w:r>
    </w:p>
    <w:p w14:paraId="10D112D0" w14:textId="77777777" w:rsidR="00AE51DA" w:rsidRDefault="00000000">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Pledge of Allegiance &amp; Opening Prayer</w:t>
      </w:r>
    </w:p>
    <w:p w14:paraId="3FCB690A" w14:textId="77777777" w:rsidR="00AE51DA" w:rsidRDefault="00000000">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Adoption of Agenda </w:t>
      </w:r>
      <w:r>
        <w:rPr>
          <w:rFonts w:ascii="Times New Roman" w:eastAsia="Times New Roman" w:hAnsi="Times New Roman" w:cs="Times New Roman"/>
          <w:color w:val="FF0000"/>
        </w:rPr>
        <w:t>(Action)</w:t>
      </w:r>
    </w:p>
    <w:p w14:paraId="7989764D" w14:textId="77777777" w:rsidR="00AE51DA" w:rsidRDefault="00AE51DA">
      <w:pPr>
        <w:spacing w:after="0" w:line="240" w:lineRule="auto"/>
        <w:ind w:left="720"/>
        <w:rPr>
          <w:rFonts w:ascii="Times New Roman" w:eastAsia="Times New Roman" w:hAnsi="Times New Roman" w:cs="Times New Roman"/>
        </w:rPr>
      </w:pPr>
    </w:p>
    <w:p w14:paraId="298C67BA" w14:textId="77777777" w:rsidR="00AE51DA" w:rsidRDefault="00000000">
      <w:pPr>
        <w:numPr>
          <w:ilvl w:val="0"/>
          <w:numId w:val="8"/>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NEW BUSINESS (part 1)</w:t>
      </w:r>
    </w:p>
    <w:p w14:paraId="0A7418E0" w14:textId="77777777" w:rsidR="00AE51DA"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Meeting with Minneola Board of Education</w:t>
      </w:r>
    </w:p>
    <w:p w14:paraId="22EAF5BC" w14:textId="77777777" w:rsidR="00AE51DA" w:rsidRDefault="00AE51DA">
      <w:pPr>
        <w:spacing w:after="0" w:line="240" w:lineRule="auto"/>
        <w:ind w:left="720"/>
        <w:rPr>
          <w:rFonts w:ascii="Times New Roman" w:eastAsia="Times New Roman" w:hAnsi="Times New Roman" w:cs="Times New Roman"/>
          <w:b/>
          <w:bCs/>
        </w:rPr>
      </w:pPr>
    </w:p>
    <w:p w14:paraId="2AE1F528" w14:textId="77777777" w:rsidR="00AE51DA" w:rsidRDefault="00000000">
      <w:pPr>
        <w:numPr>
          <w:ilvl w:val="0"/>
          <w:numId w:val="8"/>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COMMUNICATION-</w:t>
      </w:r>
      <w:r>
        <w:rPr>
          <w:rFonts w:ascii="Times New Roman" w:eastAsia="Times New Roman" w:hAnsi="Times New Roman" w:cs="Times New Roman"/>
          <w:b/>
          <w:bCs/>
          <w:i/>
          <w:iCs/>
          <w:sz w:val="18"/>
          <w:szCs w:val="18"/>
        </w:rPr>
        <w:t>Persons may present ideas or concerns regarding USD 225. No action will be taken by the Board at this meeting. Personalities and behavior of employees are not to be presented during this period but are to be reported to the employee's immediate supervisor. The president shall determine the amount of time to be spent for citizen participation</w:t>
      </w:r>
      <w:r>
        <w:rPr>
          <w:rFonts w:ascii="Comfortaa" w:eastAsia="Comfortaa" w:hAnsi="Comfortaa" w:cs="Comfortaa"/>
          <w:b/>
          <w:bCs/>
          <w:i/>
          <w:iCs/>
          <w:sz w:val="20"/>
          <w:szCs w:val="20"/>
        </w:rPr>
        <w:t>.</w:t>
      </w:r>
      <w:r>
        <w:rPr>
          <w:rFonts w:ascii="Comfortaa" w:eastAsia="Comfortaa" w:hAnsi="Comfortaa" w:cs="Comfortaa"/>
          <w:i/>
          <w:iCs/>
          <w:sz w:val="24"/>
          <w:szCs w:val="24"/>
        </w:rPr>
        <w:t xml:space="preserve"> </w:t>
      </w:r>
    </w:p>
    <w:p w14:paraId="3986BA6D" w14:textId="77777777" w:rsidR="00AE51DA" w:rsidRDefault="00AE51DA">
      <w:pPr>
        <w:numPr>
          <w:ilvl w:val="0"/>
          <w:numId w:val="6"/>
        </w:numPr>
        <w:spacing w:after="0" w:line="240" w:lineRule="auto"/>
        <w:rPr>
          <w:rFonts w:ascii="Times New Roman" w:eastAsia="Times New Roman" w:hAnsi="Times New Roman" w:cs="Times New Roman"/>
        </w:rPr>
      </w:pPr>
      <w:bookmarkStart w:id="0" w:name="_heading=h.chywji4cw9yl" w:colFirst="0" w:colLast="0"/>
      <w:bookmarkEnd w:id="0"/>
    </w:p>
    <w:p w14:paraId="00AAB899" w14:textId="77777777" w:rsidR="00AE51DA" w:rsidRDefault="00AE51DA">
      <w:pPr>
        <w:spacing w:after="0" w:line="240" w:lineRule="auto"/>
        <w:ind w:left="720"/>
        <w:rPr>
          <w:rFonts w:ascii="Times New Roman" w:eastAsia="Times New Roman" w:hAnsi="Times New Roman" w:cs="Times New Roman"/>
        </w:rPr>
      </w:pPr>
      <w:bookmarkStart w:id="1" w:name="_heading=h.o6g2vbfbq2g9" w:colFirst="0" w:colLast="0"/>
      <w:bookmarkEnd w:id="1"/>
    </w:p>
    <w:p w14:paraId="3078869F" w14:textId="77777777" w:rsidR="00AE51DA" w:rsidRDefault="00000000">
      <w:pPr>
        <w:numPr>
          <w:ilvl w:val="0"/>
          <w:numId w:val="8"/>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color w:val="000000"/>
        </w:rPr>
        <w:t xml:space="preserve">ONSENT AGENDA </w:t>
      </w:r>
      <w:r>
        <w:rPr>
          <w:rFonts w:ascii="Times New Roman" w:eastAsia="Times New Roman" w:hAnsi="Times New Roman" w:cs="Times New Roman"/>
          <w:color w:val="FF0000"/>
        </w:rPr>
        <w:t>(Action)</w:t>
      </w:r>
    </w:p>
    <w:p w14:paraId="1AD14EB8" w14:textId="77777777" w:rsidR="00AE51DA" w:rsidRDefault="00000000">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Approval of Minutes</w:t>
      </w:r>
    </w:p>
    <w:p w14:paraId="6AC5965C" w14:textId="77777777" w:rsidR="00AE51DA" w:rsidRDefault="00000000">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Approval of Financial Reports &amp; Payments</w:t>
      </w:r>
    </w:p>
    <w:p w14:paraId="392641BE" w14:textId="77777777" w:rsidR="00AE51DA" w:rsidRDefault="00000000">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Gifts &amp; Grants</w:t>
      </w:r>
    </w:p>
    <w:p w14:paraId="0BB4F111" w14:textId="77777777" w:rsidR="00AE51DA" w:rsidRDefault="00000000">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Resignations/New Hires/Appointments</w:t>
      </w:r>
    </w:p>
    <w:p w14:paraId="3790C0E3" w14:textId="77777777" w:rsidR="00AE51DA" w:rsidRDefault="00000000">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Dual-Credit Scholarship Application</w:t>
      </w:r>
    </w:p>
    <w:p w14:paraId="4744A8A5" w14:textId="77777777" w:rsidR="00AE51DA" w:rsidRDefault="00000000">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2025-2026 KASB Dues &amp; Legal Services</w:t>
      </w:r>
    </w:p>
    <w:p w14:paraId="30069629" w14:textId="77777777" w:rsidR="00AE51DA" w:rsidRDefault="00AE51DA">
      <w:pPr>
        <w:spacing w:after="0" w:line="240" w:lineRule="auto"/>
        <w:rPr>
          <w:rFonts w:ascii="Times New Roman" w:eastAsia="Times New Roman" w:hAnsi="Times New Roman" w:cs="Times New Roman"/>
        </w:rPr>
      </w:pPr>
    </w:p>
    <w:p w14:paraId="07BB8308" w14:textId="77777777" w:rsidR="00AE51DA" w:rsidRDefault="00000000">
      <w:pPr>
        <w:numPr>
          <w:ilvl w:val="0"/>
          <w:numId w:val="8"/>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REPORTS</w:t>
      </w:r>
    </w:p>
    <w:p w14:paraId="3F9E7F1B" w14:textId="77777777" w:rsidR="00AE51DA"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Fowler Action Committee- </w:t>
      </w:r>
    </w:p>
    <w:p w14:paraId="3E7F074D" w14:textId="77777777" w:rsidR="00AE51DA" w:rsidRDefault="00000000">
      <w:pPr>
        <w:numPr>
          <w:ilvl w:val="0"/>
          <w:numId w:val="3"/>
        </w:numPr>
        <w:spacing w:after="0" w:line="240" w:lineRule="auto"/>
        <w:rPr>
          <w:rFonts w:ascii="Times New Roman" w:eastAsia="Times New Roman" w:hAnsi="Times New Roman" w:cs="Times New Roman"/>
        </w:rPr>
      </w:pPr>
      <w:bookmarkStart w:id="2" w:name="_heading=h.gjdgxs" w:colFirst="0" w:colLast="0"/>
      <w:bookmarkEnd w:id="2"/>
      <w:r>
        <w:rPr>
          <w:rFonts w:ascii="Times New Roman" w:eastAsia="Times New Roman" w:hAnsi="Times New Roman" w:cs="Times New Roman"/>
        </w:rPr>
        <w:t xml:space="preserve">Special Education Cooperative- </w:t>
      </w:r>
    </w:p>
    <w:p w14:paraId="2A47DC4E" w14:textId="77777777" w:rsidR="00AE51DA" w:rsidRDefault="00000000">
      <w:pPr>
        <w:numPr>
          <w:ilvl w:val="0"/>
          <w:numId w:val="3"/>
        </w:numPr>
        <w:spacing w:after="0" w:line="240" w:lineRule="auto"/>
        <w:rPr>
          <w:rFonts w:ascii="Times New Roman" w:eastAsia="Times New Roman" w:hAnsi="Times New Roman" w:cs="Times New Roman"/>
        </w:rPr>
      </w:pPr>
      <w:bookmarkStart w:id="3" w:name="_heading=h.fw4oh1bhmj8m" w:colFirst="0" w:colLast="0"/>
      <w:bookmarkEnd w:id="3"/>
      <w:r>
        <w:rPr>
          <w:rFonts w:ascii="Times New Roman" w:eastAsia="Times New Roman" w:hAnsi="Times New Roman" w:cs="Times New Roman"/>
        </w:rPr>
        <w:t>Superintendent’s report- limited heat and zero AC in GS gym for usage next school year</w:t>
      </w:r>
    </w:p>
    <w:p w14:paraId="21DB732E" w14:textId="77777777" w:rsidR="00AE51DA" w:rsidRDefault="00000000">
      <w:pPr>
        <w:numPr>
          <w:ilvl w:val="0"/>
          <w:numId w:val="3"/>
        </w:numPr>
        <w:spacing w:after="0" w:line="240" w:lineRule="auto"/>
        <w:rPr>
          <w:rFonts w:ascii="Times New Roman" w:eastAsia="Times New Roman" w:hAnsi="Times New Roman" w:cs="Times New Roman"/>
        </w:rPr>
      </w:pPr>
      <w:bookmarkStart w:id="4" w:name="_heading=h.pg4ee9p51qlm" w:colFirst="0" w:colLast="0"/>
      <w:bookmarkEnd w:id="4"/>
      <w:r>
        <w:rPr>
          <w:rFonts w:ascii="Times New Roman" w:eastAsia="Times New Roman" w:hAnsi="Times New Roman" w:cs="Times New Roman"/>
        </w:rPr>
        <w:t>Board Comments</w:t>
      </w:r>
    </w:p>
    <w:p w14:paraId="7ADE7330" w14:textId="77777777" w:rsidR="00AE51DA" w:rsidRDefault="00AE51DA">
      <w:pPr>
        <w:spacing w:after="0" w:line="240" w:lineRule="auto"/>
        <w:ind w:left="720"/>
        <w:rPr>
          <w:rFonts w:ascii="Times New Roman" w:eastAsia="Times New Roman" w:hAnsi="Times New Roman" w:cs="Times New Roman"/>
        </w:rPr>
      </w:pPr>
    </w:p>
    <w:p w14:paraId="42F60394" w14:textId="77777777" w:rsidR="00AE51DA" w:rsidRDefault="00000000">
      <w:pPr>
        <w:numPr>
          <w:ilvl w:val="0"/>
          <w:numId w:val="8"/>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OLD BUSINESS</w:t>
      </w:r>
    </w:p>
    <w:p w14:paraId="72F42A71" w14:textId="77777777" w:rsidR="00AE51DA"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 Device Usage Policy </w:t>
      </w:r>
      <w:r>
        <w:rPr>
          <w:rFonts w:ascii="Times New Roman" w:eastAsia="Times New Roman" w:hAnsi="Times New Roman" w:cs="Times New Roman"/>
          <w:color w:val="FF0000"/>
        </w:rPr>
        <w:t>(Action)</w:t>
      </w:r>
    </w:p>
    <w:p w14:paraId="1C0D1D8D" w14:textId="77777777" w:rsidR="00AE51DA" w:rsidRDefault="00AE51DA">
      <w:pPr>
        <w:numPr>
          <w:ilvl w:val="0"/>
          <w:numId w:val="2"/>
        </w:numPr>
        <w:spacing w:after="0" w:line="240" w:lineRule="auto"/>
        <w:rPr>
          <w:rFonts w:ascii="Times New Roman" w:eastAsia="Times New Roman" w:hAnsi="Times New Roman" w:cs="Times New Roman"/>
        </w:rPr>
      </w:pPr>
    </w:p>
    <w:p w14:paraId="3E335E4C" w14:textId="77777777" w:rsidR="00AE51DA" w:rsidRDefault="00AE51DA">
      <w:pPr>
        <w:spacing w:after="0" w:line="240" w:lineRule="auto"/>
        <w:ind w:left="720"/>
        <w:rPr>
          <w:rFonts w:ascii="Times New Roman" w:eastAsia="Times New Roman" w:hAnsi="Times New Roman" w:cs="Times New Roman"/>
        </w:rPr>
      </w:pPr>
      <w:bookmarkStart w:id="5" w:name="_heading=h.e8a8kkigfriq" w:colFirst="0" w:colLast="0"/>
      <w:bookmarkEnd w:id="5"/>
    </w:p>
    <w:p w14:paraId="53B56CAA" w14:textId="77777777" w:rsidR="00AE51DA" w:rsidRDefault="00000000">
      <w:pPr>
        <w:spacing w:after="0" w:line="240" w:lineRule="auto"/>
        <w:ind w:firstLine="360"/>
        <w:rPr>
          <w:rFonts w:ascii="Times New Roman" w:eastAsia="Times New Roman" w:hAnsi="Times New Roman" w:cs="Times New Roman"/>
        </w:rPr>
      </w:pPr>
      <w:r>
        <w:rPr>
          <w:rFonts w:ascii="Times New Roman" w:eastAsia="Times New Roman" w:hAnsi="Times New Roman" w:cs="Times New Roman"/>
          <w:b/>
          <w:bCs/>
        </w:rPr>
        <w:t>G. EXECUTIVE SESSION</w:t>
      </w:r>
    </w:p>
    <w:p w14:paraId="7216948A" w14:textId="77777777" w:rsidR="00AE51DA" w:rsidRDefault="00000000">
      <w:pPr>
        <w:numPr>
          <w:ilvl w:val="0"/>
          <w:numId w:val="9"/>
        </w:numPr>
        <w:spacing w:after="0"/>
        <w:rPr>
          <w:rFonts w:ascii="Times New Roman" w:eastAsia="Times New Roman" w:hAnsi="Times New Roman" w:cs="Times New Roman"/>
        </w:rPr>
      </w:pPr>
      <w:r>
        <w:rPr>
          <w:rFonts w:ascii="Times New Roman" w:eastAsia="Times New Roman" w:hAnsi="Times New Roman" w:cs="Times New Roman"/>
        </w:rPr>
        <w:t>Negotiations</w:t>
      </w:r>
    </w:p>
    <w:p w14:paraId="674D69B7" w14:textId="77777777" w:rsidR="00AE51DA" w:rsidRDefault="00000000">
      <w:pPr>
        <w:numPr>
          <w:ilvl w:val="0"/>
          <w:numId w:val="9"/>
        </w:numPr>
        <w:spacing w:after="0"/>
        <w:rPr>
          <w:rFonts w:ascii="Times New Roman" w:eastAsia="Times New Roman" w:hAnsi="Times New Roman" w:cs="Times New Roman"/>
        </w:rPr>
      </w:pPr>
      <w:r>
        <w:rPr>
          <w:rFonts w:ascii="Times New Roman" w:eastAsia="Times New Roman" w:hAnsi="Times New Roman" w:cs="Times New Roman"/>
        </w:rPr>
        <w:t>Personnel</w:t>
      </w:r>
    </w:p>
    <w:p w14:paraId="1FDD8DCA" w14:textId="77777777" w:rsidR="00AE51DA" w:rsidRDefault="00AE51DA">
      <w:pPr>
        <w:spacing w:after="0"/>
        <w:ind w:left="720"/>
        <w:rPr>
          <w:rFonts w:ascii="Times New Roman" w:eastAsia="Times New Roman" w:hAnsi="Times New Roman" w:cs="Times New Roman"/>
        </w:rPr>
      </w:pPr>
    </w:p>
    <w:p w14:paraId="11953EF9" w14:textId="77777777" w:rsidR="00AE51DA"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      H. NEW BUSINESS (part 2)</w:t>
      </w:r>
    </w:p>
    <w:p w14:paraId="259D9FF7" w14:textId="77777777" w:rsidR="00AE51DA"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Cell Phone Policy-</w:t>
      </w:r>
      <w:r>
        <w:rPr>
          <w:rFonts w:ascii="Times New Roman" w:eastAsia="Times New Roman" w:hAnsi="Times New Roman" w:cs="Times New Roman"/>
          <w:b/>
          <w:bCs/>
        </w:rPr>
        <w:t xml:space="preserve"> </w:t>
      </w:r>
      <w:r>
        <w:rPr>
          <w:rFonts w:ascii="Times New Roman" w:eastAsia="Times New Roman" w:hAnsi="Times New Roman" w:cs="Times New Roman"/>
          <w:color w:val="FF0000"/>
        </w:rPr>
        <w:t>(Action)</w:t>
      </w:r>
    </w:p>
    <w:p w14:paraId="2B0E817A" w14:textId="77777777" w:rsidR="00AE51DA"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Resolution to Non-Renewals </w:t>
      </w:r>
      <w:r>
        <w:rPr>
          <w:rFonts w:ascii="Times New Roman" w:eastAsia="Times New Roman" w:hAnsi="Times New Roman" w:cs="Times New Roman"/>
          <w:color w:val="FF0000"/>
        </w:rPr>
        <w:t>(Action)</w:t>
      </w:r>
    </w:p>
    <w:p w14:paraId="6689E861" w14:textId="77777777" w:rsidR="00AE51DA"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Certified Teacher Contract Renewals </w:t>
      </w:r>
      <w:r>
        <w:rPr>
          <w:rFonts w:ascii="Times New Roman" w:eastAsia="Times New Roman" w:hAnsi="Times New Roman" w:cs="Times New Roman"/>
          <w:color w:val="FF0000"/>
        </w:rPr>
        <w:t>(Action)</w:t>
      </w:r>
    </w:p>
    <w:p w14:paraId="53A4C0E1" w14:textId="77777777" w:rsidR="00AE51DA" w:rsidRDefault="00000000">
      <w:pPr>
        <w:spacing w:before="200" w:after="0" w:line="240" w:lineRule="auto"/>
        <w:ind w:left="720" w:hanging="360"/>
        <w:rPr>
          <w:rFonts w:ascii="Times New Roman" w:eastAsia="Times New Roman" w:hAnsi="Times New Roman" w:cs="Times New Roman"/>
          <w:b/>
          <w:bCs/>
        </w:rPr>
      </w:pPr>
      <w:r>
        <w:rPr>
          <w:rFonts w:ascii="Times New Roman" w:eastAsia="Times New Roman" w:hAnsi="Times New Roman" w:cs="Times New Roman"/>
          <w:b/>
          <w:bCs/>
        </w:rPr>
        <w:t>H. ADJOURNMENT</w:t>
      </w:r>
    </w:p>
    <w:sectPr w:rsidR="00AE51DA">
      <w:headerReference w:type="even" r:id="rId8"/>
      <w:headerReference w:type="default" r:id="rId9"/>
      <w:footerReference w:type="even" r:id="rId10"/>
      <w:footerReference w:type="default" r:id="rId11"/>
      <w:headerReference w:type="first" r:id="rId12"/>
      <w:footerReference w:type="first" r:id="rId13"/>
      <w:pgSz w:w="12240" w:h="15840"/>
      <w:pgMar w:top="1080" w:right="72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C7A59" w14:textId="77777777" w:rsidR="00393A12" w:rsidRDefault="00393A12">
      <w:pPr>
        <w:spacing w:after="0" w:line="240" w:lineRule="auto"/>
      </w:pPr>
      <w:r>
        <w:separator/>
      </w:r>
    </w:p>
  </w:endnote>
  <w:endnote w:type="continuationSeparator" w:id="0">
    <w:p w14:paraId="108E9933" w14:textId="77777777" w:rsidR="00393A12" w:rsidRDefault="00393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0A6A20-FB3F-4B62-847E-63B2378EEC11}"/>
    <w:embedBold r:id="rId2" w:fontKey="{7672F6BE-425B-4B6A-9D40-DF3EE99CFE2C}"/>
  </w:font>
  <w:font w:name="Segoe UI">
    <w:panose1 w:val="020B0502040204020203"/>
    <w:charset w:val="00"/>
    <w:family w:val="swiss"/>
    <w:pitch w:val="variable"/>
    <w:sig w:usb0="E4002EFF" w:usb1="C000E47F" w:usb2="00000009" w:usb3="00000000" w:csb0="000001FF" w:csb1="00000000"/>
    <w:embedRegular r:id="rId3" w:fontKey="{D4E5A4B0-950B-4EF5-8A32-21DC9B95E3BF}"/>
  </w:font>
  <w:font w:name="Georgia">
    <w:panose1 w:val="02040502050405020303"/>
    <w:charset w:val="00"/>
    <w:family w:val="auto"/>
    <w:pitch w:val="default"/>
    <w:embedItalic r:id="rId4" w:fontKey="{4EB64835-DD83-4873-898C-590A4CDF2A22}"/>
  </w:font>
  <w:font w:name="Comfortaa">
    <w:charset w:val="00"/>
    <w:family w:val="auto"/>
    <w:pitch w:val="default"/>
    <w:embedItalic r:id="rId5" w:fontKey="{8B2AEE69-3002-40F6-B3F7-58A80FE0BF95}"/>
    <w:embedBoldItalic r:id="rId6" w:fontKey="{6AE8011A-0A22-450D-9D20-7F6F26A15445}"/>
  </w:font>
  <w:font w:name="Calibri Light">
    <w:panose1 w:val="020F0302020204030204"/>
    <w:charset w:val="00"/>
    <w:family w:val="swiss"/>
    <w:pitch w:val="variable"/>
    <w:sig w:usb0="E4002EFF" w:usb1="C200247B" w:usb2="00000009" w:usb3="00000000" w:csb0="000001FF" w:csb1="00000000"/>
    <w:embedRegular r:id="rId7" w:fontKey="{DE2B3FAF-9AD5-4870-8CF7-DD299AC84F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F161" w14:textId="77777777" w:rsidR="009E6683" w:rsidRDefault="009E66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51E" w14:textId="77777777" w:rsidR="00AE51D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E6683">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E6683">
      <w:rPr>
        <w:b/>
        <w:bCs/>
        <w:noProof/>
        <w:color w:val="000000"/>
        <w:sz w:val="24"/>
        <w:szCs w:val="24"/>
      </w:rPr>
      <w:t>1</w:t>
    </w:r>
    <w:r>
      <w:rPr>
        <w:b/>
        <w:bCs/>
        <w:color w:val="000000"/>
        <w:sz w:val="24"/>
        <w:szCs w:val="24"/>
      </w:rPr>
      <w:fldChar w:fldCharType="end"/>
    </w:r>
  </w:p>
  <w:p w14:paraId="13BB1D01" w14:textId="77777777" w:rsidR="00AE51DA" w:rsidRDefault="00AE51D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59268" w14:textId="77777777" w:rsidR="009E6683" w:rsidRDefault="009E66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DE4F6" w14:textId="77777777" w:rsidR="00393A12" w:rsidRDefault="00393A12">
      <w:pPr>
        <w:spacing w:after="0" w:line="240" w:lineRule="auto"/>
      </w:pPr>
      <w:r>
        <w:separator/>
      </w:r>
    </w:p>
  </w:footnote>
  <w:footnote w:type="continuationSeparator" w:id="0">
    <w:p w14:paraId="3A8CAB92" w14:textId="77777777" w:rsidR="00393A12" w:rsidRDefault="00393A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32465" w14:textId="77777777" w:rsidR="009E6683" w:rsidRDefault="009E66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60DB7" w14:textId="4E676233" w:rsidR="00AE51DA" w:rsidRDefault="009E6683">
    <w:pPr>
      <w:pBdr>
        <w:top w:val="nil"/>
        <w:left w:val="nil"/>
        <w:bottom w:val="nil"/>
        <w:right w:val="nil"/>
        <w:between w:val="nil"/>
      </w:pBdr>
      <w:tabs>
        <w:tab w:val="center" w:pos="4680"/>
        <w:tab w:val="right" w:pos="9360"/>
      </w:tabs>
      <w:spacing w:after="0" w:line="240" w:lineRule="auto"/>
      <w:jc w:val="center"/>
      <w:rPr>
        <w:color w:val="000000"/>
      </w:rPr>
    </w:pPr>
    <w:sdt>
      <w:sdtPr>
        <w:rPr>
          <w:color w:val="000000"/>
        </w:rPr>
        <w:id w:val="-281192826"/>
        <w:docPartObj>
          <w:docPartGallery w:val="Watermarks"/>
          <w:docPartUnique/>
        </w:docPartObj>
      </w:sdtPr>
      <w:sdtContent>
        <w:r w:rsidRPr="009E6683">
          <w:rPr>
            <w:noProof/>
            <w:color w:val="000000"/>
          </w:rPr>
          <w:pict w14:anchorId="4299E1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0000">
      <w:rPr>
        <w:rFonts w:ascii="Times New Roman" w:eastAsia="Times New Roman" w:hAnsi="Times New Roman" w:cs="Times New Roman"/>
        <w:b/>
        <w:bCs/>
        <w:noProof/>
      </w:rPr>
      <w:drawing>
        <wp:inline distT="114300" distB="114300" distL="114300" distR="114300" wp14:anchorId="038A71D3" wp14:editId="713D6844">
          <wp:extent cx="495300" cy="685088"/>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95300" cy="685088"/>
                  </a:xfrm>
                  <a:prstGeom prst="rect">
                    <a:avLst/>
                  </a:prstGeom>
                  <a:ln/>
                </pic:spPr>
              </pic:pic>
            </a:graphicData>
          </a:graphic>
        </wp:inline>
      </w:drawing>
    </w:r>
    <w:r w:rsidR="00000000">
      <w:rPr>
        <w:noProof/>
        <w:color w:val="000000"/>
      </w:rPr>
      <w:drawing>
        <wp:inline distT="0" distB="0" distL="0" distR="0" wp14:anchorId="5BD5F6E2" wp14:editId="3A6D1172">
          <wp:extent cx="4151961" cy="699151"/>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151961" cy="699151"/>
                  </a:xfrm>
                  <a:prstGeom prst="rect">
                    <a:avLst/>
                  </a:prstGeom>
                  <a:ln/>
                </pic:spPr>
              </pic:pic>
            </a:graphicData>
          </a:graphic>
        </wp:inline>
      </w:drawing>
    </w:r>
  </w:p>
  <w:p w14:paraId="5BE92B60" w14:textId="77777777" w:rsidR="00AE51DA" w:rsidRDefault="00AE51DA">
    <w:pPr>
      <w:pBdr>
        <w:top w:val="nil"/>
        <w:left w:val="nil"/>
        <w:bottom w:val="nil"/>
        <w:right w:val="nil"/>
        <w:between w:val="nil"/>
      </w:pBdr>
      <w:tabs>
        <w:tab w:val="center" w:pos="4680"/>
        <w:tab w:val="right" w:pos="9360"/>
      </w:tabs>
      <w:spacing w:after="0" w:line="240" w:lineRule="auto"/>
      <w:rPr>
        <w:color w:val="000000"/>
      </w:rPr>
    </w:pPr>
  </w:p>
  <w:p w14:paraId="1B31F27F" w14:textId="77777777" w:rsidR="00AE51D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UNIFIED SCHOOL DISTRICT 225</w:t>
    </w:r>
  </w:p>
  <w:p w14:paraId="6630A5D6" w14:textId="77777777" w:rsidR="00AE51D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FOWLER PUBLIC SCHOOLS</w:t>
    </w:r>
  </w:p>
  <w:p w14:paraId="7356E951" w14:textId="77777777" w:rsidR="00AE51D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BOARD OF EDUCATION MEETING</w:t>
    </w:r>
  </w:p>
  <w:p w14:paraId="6841BBD0" w14:textId="77777777" w:rsidR="00AE51D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w:t>
    </w:r>
    <w:r>
      <w:t>April 13, 2026</w:t>
    </w:r>
    <w:r>
      <w:rPr>
        <w:color w:val="000000"/>
      </w:rPr>
      <w:t>)</w:t>
    </w:r>
  </w:p>
  <w:p w14:paraId="3CCF1046" w14:textId="77777777" w:rsidR="00AE51DA" w:rsidRDefault="00000000">
    <w:pPr>
      <w:pBdr>
        <w:top w:val="nil"/>
        <w:left w:val="nil"/>
        <w:bottom w:val="nil"/>
        <w:right w:val="nil"/>
        <w:between w:val="nil"/>
      </w:pBdr>
      <w:tabs>
        <w:tab w:val="center" w:pos="4680"/>
        <w:tab w:val="right" w:pos="9360"/>
      </w:tabs>
      <w:spacing w:after="0" w:line="240" w:lineRule="auto"/>
      <w:jc w:val="center"/>
      <w:rPr>
        <w:b/>
        <w:bCs/>
        <w:color w:val="000000"/>
      </w:rPr>
    </w:pPr>
    <w:r>
      <w:rPr>
        <w:b/>
        <w:bCs/>
      </w:rPr>
      <w:t>Located at Minneola District Office</w:t>
    </w:r>
    <w:r>
      <w:rPr>
        <w:b/>
        <w:bCs/>
        <w:color w:val="000000"/>
      </w:rPr>
      <w:t xml:space="preserve"> at </w:t>
    </w:r>
    <w:r>
      <w:rPr>
        <w:b/>
        <w:bCs/>
      </w:rPr>
      <w:t>7:00 PM</w:t>
    </w:r>
  </w:p>
  <w:p w14:paraId="6EB034FA" w14:textId="77777777" w:rsidR="00AE51DA" w:rsidRDefault="00AE51DA">
    <w:pPr>
      <w:pBdr>
        <w:top w:val="nil"/>
        <w:left w:val="nil"/>
        <w:bottom w:val="nil"/>
        <w:right w:val="nil"/>
        <w:between w:val="nil"/>
      </w:pBdr>
      <w:tabs>
        <w:tab w:val="center" w:pos="4680"/>
        <w:tab w:val="right" w:pos="9360"/>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FA5AB" w14:textId="77777777" w:rsidR="009E6683" w:rsidRDefault="009E66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05E05"/>
    <w:multiLevelType w:val="multilevel"/>
    <w:tmpl w:val="72B4F8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4B68E7"/>
    <w:multiLevelType w:val="multilevel"/>
    <w:tmpl w:val="573AC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366E0C"/>
    <w:multiLevelType w:val="multilevel"/>
    <w:tmpl w:val="3A449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9C1EC8"/>
    <w:multiLevelType w:val="multilevel"/>
    <w:tmpl w:val="4C3062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AAE64FC"/>
    <w:multiLevelType w:val="multilevel"/>
    <w:tmpl w:val="AD005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2F919DB"/>
    <w:multiLevelType w:val="multilevel"/>
    <w:tmpl w:val="13E24B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F9C4A04"/>
    <w:multiLevelType w:val="multilevel"/>
    <w:tmpl w:val="621C6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118123F"/>
    <w:multiLevelType w:val="multilevel"/>
    <w:tmpl w:val="436CD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8CE4F1C"/>
    <w:multiLevelType w:val="multilevel"/>
    <w:tmpl w:val="453C8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25632010">
    <w:abstractNumId w:val="3"/>
  </w:num>
  <w:num w:numId="2" w16cid:durableId="1803887698">
    <w:abstractNumId w:val="8"/>
  </w:num>
  <w:num w:numId="3" w16cid:durableId="1226650102">
    <w:abstractNumId w:val="5"/>
  </w:num>
  <w:num w:numId="4" w16cid:durableId="1503816896">
    <w:abstractNumId w:val="7"/>
  </w:num>
  <w:num w:numId="5" w16cid:durableId="974985854">
    <w:abstractNumId w:val="2"/>
  </w:num>
  <w:num w:numId="6" w16cid:durableId="809593152">
    <w:abstractNumId w:val="4"/>
  </w:num>
  <w:num w:numId="7" w16cid:durableId="1393967655">
    <w:abstractNumId w:val="6"/>
  </w:num>
  <w:num w:numId="8" w16cid:durableId="682165922">
    <w:abstractNumId w:val="0"/>
  </w:num>
  <w:num w:numId="9" w16cid:durableId="1888636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1DA"/>
    <w:rsid w:val="00393A12"/>
    <w:rsid w:val="009E6683"/>
    <w:rsid w:val="00AE51DA"/>
    <w:rsid w:val="00C70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BE2A7"/>
  <w15:docId w15:val="{5ECBF5B9-4B1B-45AD-92CB-87257139C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A79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908"/>
  </w:style>
  <w:style w:type="paragraph" w:styleId="Footer">
    <w:name w:val="footer"/>
    <w:basedOn w:val="Normal"/>
    <w:link w:val="FooterChar"/>
    <w:uiPriority w:val="99"/>
    <w:unhideWhenUsed/>
    <w:rsid w:val="004A7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908"/>
  </w:style>
  <w:style w:type="paragraph" w:styleId="NormalWeb">
    <w:name w:val="Normal (Web)"/>
    <w:basedOn w:val="Normal"/>
    <w:uiPriority w:val="99"/>
    <w:semiHidden/>
    <w:unhideWhenUsed/>
    <w:rsid w:val="004A7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A790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A7908"/>
    <w:rPr>
      <w:rFonts w:ascii="Times New Roman" w:eastAsia="Times New Roman" w:hAnsi="Times New Roman" w:cs="Times New Roman"/>
      <w:b/>
      <w:bCs/>
      <w:sz w:val="24"/>
      <w:szCs w:val="24"/>
    </w:rPr>
  </w:style>
  <w:style w:type="paragraph" w:styleId="ListParagraph">
    <w:name w:val="List Paragraph"/>
    <w:basedOn w:val="Normal"/>
    <w:uiPriority w:val="34"/>
    <w:qFormat/>
    <w:rsid w:val="00007871"/>
    <w:pPr>
      <w:ind w:left="720"/>
      <w:contextualSpacing/>
    </w:pPr>
  </w:style>
  <w:style w:type="paragraph" w:styleId="BalloonText">
    <w:name w:val="Balloon Text"/>
    <w:basedOn w:val="Normal"/>
    <w:link w:val="BalloonTextChar"/>
    <w:uiPriority w:val="99"/>
    <w:semiHidden/>
    <w:unhideWhenUsed/>
    <w:rsid w:val="00023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7A3"/>
    <w:rPr>
      <w:rFonts w:ascii="Segoe UI" w:hAnsi="Segoe UI" w:cs="Segoe UI"/>
      <w:sz w:val="18"/>
      <w:szCs w:val="18"/>
    </w:rPr>
  </w:style>
  <w:style w:type="character" w:styleId="Hyperlink">
    <w:name w:val="Hyperlink"/>
    <w:basedOn w:val="DefaultParagraphFont"/>
    <w:uiPriority w:val="99"/>
    <w:unhideWhenUsed/>
    <w:rsid w:val="00533D57"/>
    <w:rPr>
      <w:color w:val="0563C1" w:themeColor="hyperlink"/>
      <w:u w:val="single"/>
    </w:rPr>
  </w:style>
  <w:style w:type="paragraph" w:styleId="NoSpacing">
    <w:name w:val="No Spacing"/>
    <w:uiPriority w:val="1"/>
    <w:qFormat/>
    <w:rsid w:val="00CC37E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eczAYmi1oti/aM1ves3NhUTIsA==">CgMxLjAyDmguY2h5d2ppNGN3OXlsMg5oLm82ZzJ2YmZicTJnOTIIaC5namRneHMyDmguZnc0b2gxYmhtajhtMg5oLnBnNGVlOXA1MXFsbTIOaC5lOGE4a2tpZ2ZyaXE4AHIhMUhSeGdnaDlnQTc2dERiVlFoMW9ONF8xVEs3QmR2cDZv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975</Characters>
  <Application>Microsoft Office Word</Application>
  <DocSecurity>0</DocSecurity>
  <Lines>34</Lines>
  <Paragraphs>19</Paragraphs>
  <ScaleCrop>false</ScaleCrop>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Wetig</dc:creator>
  <cp:lastModifiedBy>Amy Ricks</cp:lastModifiedBy>
  <cp:revision>2</cp:revision>
  <dcterms:created xsi:type="dcterms:W3CDTF">2026-04-09T13:51:00Z</dcterms:created>
  <dcterms:modified xsi:type="dcterms:W3CDTF">2026-04-09T13:51:00Z</dcterms:modified>
</cp:coreProperties>
</file>